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2AFDD" w14:textId="77777777" w:rsidR="002F774F" w:rsidRPr="005437B2" w:rsidRDefault="002F774F" w:rsidP="002F774F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3"/>
          <w:szCs w:val="23"/>
          <w:lang w:eastAsia="en-GB"/>
        </w:rPr>
      </w:pPr>
      <w:r w:rsidRPr="002F774F">
        <w:rPr>
          <w:rFonts w:eastAsia="Times New Roman" w:cstheme="minorHAnsi"/>
          <w:color w:val="050505"/>
          <w:sz w:val="23"/>
          <w:szCs w:val="23"/>
          <w:lang w:eastAsia="en-GB"/>
        </w:rPr>
        <w:t>OPAL LUNCHTIMES</w:t>
      </w:r>
    </w:p>
    <w:p w14:paraId="3F51A114" w14:textId="77777777" w:rsidR="005437B2" w:rsidRPr="005437B2" w:rsidRDefault="005437B2" w:rsidP="002F774F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3"/>
          <w:szCs w:val="23"/>
          <w:lang w:eastAsia="en-GB"/>
        </w:rPr>
      </w:pPr>
    </w:p>
    <w:p w14:paraId="399D5668" w14:textId="77777777" w:rsidR="005437B2" w:rsidRPr="005437B2" w:rsidRDefault="005437B2" w:rsidP="005437B2">
      <w:pPr>
        <w:rPr>
          <w:rFonts w:cstheme="minorHAnsi"/>
          <w:bCs/>
        </w:rPr>
      </w:pPr>
      <w:r w:rsidRPr="005437B2">
        <w:rPr>
          <w:rFonts w:eastAsia="Times New Roman" w:cstheme="minorHAnsi"/>
          <w:color w:val="050505"/>
          <w:sz w:val="23"/>
          <w:szCs w:val="23"/>
          <w:lang w:eastAsia="en-GB"/>
        </w:rPr>
        <w:t xml:space="preserve">The Outdoor Play and Learning (OPAL) Programme is a journey that CRJS embarked on </w:t>
      </w:r>
      <w:r w:rsidRPr="005437B2">
        <w:rPr>
          <w:rFonts w:cstheme="minorHAnsi"/>
          <w:bCs/>
        </w:rPr>
        <w:t>to improve opportunities for physical activity, socialisation, co-operation, coordination, resilience, creativity, imagination and enjoyment through improved play.</w:t>
      </w:r>
    </w:p>
    <w:p w14:paraId="64089AF6" w14:textId="77777777" w:rsidR="002F774F" w:rsidRPr="002F774F" w:rsidRDefault="002F774F" w:rsidP="002F774F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3"/>
          <w:szCs w:val="23"/>
          <w:lang w:eastAsia="en-GB"/>
        </w:rPr>
      </w:pPr>
      <w:r w:rsidRPr="002F774F">
        <w:rPr>
          <w:rFonts w:eastAsia="Times New Roman" w:cstheme="minorHAnsi"/>
          <w:color w:val="050505"/>
          <w:sz w:val="23"/>
          <w:szCs w:val="23"/>
          <w:lang w:eastAsia="en-GB"/>
        </w:rPr>
        <w:t>The children</w:t>
      </w:r>
      <w:r w:rsidRPr="005437B2">
        <w:rPr>
          <w:rFonts w:eastAsia="Times New Roman" w:cstheme="minorHAnsi"/>
          <w:color w:val="050505"/>
          <w:sz w:val="23"/>
          <w:szCs w:val="23"/>
          <w:lang w:eastAsia="en-GB"/>
        </w:rPr>
        <w:t xml:space="preserve"> at CRJS</w:t>
      </w:r>
      <w:r w:rsidRPr="002F774F">
        <w:rPr>
          <w:rFonts w:eastAsia="Times New Roman" w:cstheme="minorHAnsi"/>
          <w:color w:val="050505"/>
          <w:sz w:val="23"/>
          <w:szCs w:val="23"/>
          <w:lang w:eastAsia="en-GB"/>
        </w:rPr>
        <w:t xml:space="preserve"> have access to woodland walks, den building, the mud pit, trim trail, scooters, soft toys, tyres and much more. We </w:t>
      </w:r>
      <w:r w:rsidRPr="005437B2">
        <w:rPr>
          <w:rFonts w:eastAsia="Times New Roman" w:cstheme="minorHAnsi"/>
          <w:color w:val="050505"/>
          <w:sz w:val="23"/>
          <w:szCs w:val="23"/>
          <w:lang w:eastAsia="en-GB"/>
        </w:rPr>
        <w:t>regularly talk</w:t>
      </w:r>
      <w:r w:rsidRPr="002F774F">
        <w:rPr>
          <w:rFonts w:eastAsia="Times New Roman" w:cstheme="minorHAnsi"/>
          <w:color w:val="050505"/>
          <w:sz w:val="23"/>
          <w:szCs w:val="23"/>
          <w:lang w:eastAsia="en-GB"/>
        </w:rPr>
        <w:t xml:space="preserve"> about the risk benefit of the choices we make so that we keep ourselves and others safe whilst playing. </w:t>
      </w:r>
    </w:p>
    <w:p w14:paraId="392DBEA3" w14:textId="77777777" w:rsidR="002F774F" w:rsidRPr="005437B2" w:rsidRDefault="002F774F" w:rsidP="002F774F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3"/>
          <w:szCs w:val="23"/>
          <w:lang w:eastAsia="en-GB"/>
        </w:rPr>
      </w:pPr>
      <w:r w:rsidRPr="005437B2">
        <w:rPr>
          <w:rFonts w:eastAsia="Times New Roman" w:cstheme="minorHAnsi"/>
          <w:color w:val="050505"/>
          <w:sz w:val="23"/>
          <w:szCs w:val="23"/>
          <w:lang w:eastAsia="en-GB"/>
        </w:rPr>
        <w:t>As part of our OPAL journey, t</w:t>
      </w:r>
      <w:r w:rsidRPr="002F774F">
        <w:rPr>
          <w:rFonts w:eastAsia="Times New Roman" w:cstheme="minorHAnsi"/>
          <w:color w:val="050505"/>
          <w:sz w:val="23"/>
          <w:szCs w:val="23"/>
          <w:lang w:eastAsia="en-GB"/>
        </w:rPr>
        <w:t xml:space="preserve">he children share how much they had </w:t>
      </w:r>
      <w:proofErr w:type="gramStart"/>
      <w:r w:rsidRPr="002F774F">
        <w:rPr>
          <w:rFonts w:eastAsia="Times New Roman" w:cstheme="minorHAnsi"/>
          <w:color w:val="050505"/>
          <w:sz w:val="23"/>
          <w:szCs w:val="23"/>
          <w:lang w:eastAsia="en-GB"/>
        </w:rPr>
        <w:t>enjoy</w:t>
      </w:r>
      <w:proofErr w:type="gramEnd"/>
      <w:r w:rsidRPr="002F774F">
        <w:rPr>
          <w:rFonts w:eastAsia="Times New Roman" w:cstheme="minorHAnsi"/>
          <w:color w:val="050505"/>
          <w:sz w:val="23"/>
          <w:szCs w:val="23"/>
          <w:lang w:eastAsia="en-GB"/>
        </w:rPr>
        <w:t xml:space="preserve"> their lunchtime play and what would make it even better in our </w:t>
      </w:r>
      <w:r w:rsidRPr="005437B2">
        <w:rPr>
          <w:rFonts w:eastAsia="Times New Roman" w:cstheme="minorHAnsi"/>
          <w:color w:val="050505"/>
          <w:sz w:val="23"/>
          <w:szCs w:val="23"/>
          <w:lang w:eastAsia="en-GB"/>
        </w:rPr>
        <w:t xml:space="preserve">regular play </w:t>
      </w:r>
      <w:r w:rsidRPr="002F774F">
        <w:rPr>
          <w:rFonts w:eastAsia="Times New Roman" w:cstheme="minorHAnsi"/>
          <w:color w:val="050505"/>
          <w:sz w:val="23"/>
          <w:szCs w:val="23"/>
          <w:lang w:eastAsia="en-GB"/>
        </w:rPr>
        <w:t>assembl</w:t>
      </w:r>
      <w:r w:rsidRPr="005437B2">
        <w:rPr>
          <w:rFonts w:eastAsia="Times New Roman" w:cstheme="minorHAnsi"/>
          <w:color w:val="050505"/>
          <w:sz w:val="23"/>
          <w:szCs w:val="23"/>
          <w:lang w:eastAsia="en-GB"/>
        </w:rPr>
        <w:t>ies.</w:t>
      </w:r>
    </w:p>
    <w:p w14:paraId="2AF742F1" w14:textId="77777777" w:rsidR="005437B2" w:rsidRPr="005437B2" w:rsidRDefault="005437B2" w:rsidP="002F774F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3"/>
          <w:szCs w:val="23"/>
          <w:lang w:eastAsia="en-GB"/>
        </w:rPr>
      </w:pPr>
    </w:p>
    <w:p w14:paraId="6ACFD537" w14:textId="77777777" w:rsidR="005437B2" w:rsidRPr="005437B2" w:rsidRDefault="005437B2" w:rsidP="002F774F">
      <w:pPr>
        <w:shd w:val="clear" w:color="auto" w:fill="FFFFFF"/>
        <w:spacing w:after="0" w:line="240" w:lineRule="auto"/>
        <w:rPr>
          <w:rFonts w:eastAsia="Times New Roman" w:cstheme="minorHAnsi"/>
          <w:color w:val="050505"/>
          <w:sz w:val="23"/>
          <w:szCs w:val="23"/>
          <w:lang w:eastAsia="en-GB"/>
        </w:rPr>
      </w:pPr>
      <w:r w:rsidRPr="005437B2">
        <w:rPr>
          <w:rFonts w:eastAsia="Times New Roman" w:cstheme="minorHAnsi"/>
          <w:color w:val="050505"/>
          <w:sz w:val="23"/>
          <w:szCs w:val="23"/>
          <w:lang w:eastAsia="en-GB"/>
        </w:rPr>
        <w:t>We are always looking for donations to add to our lunchtime resources. Please let us know if you think you can help.</w:t>
      </w:r>
    </w:p>
    <w:p w14:paraId="42338BA0" w14:textId="77777777" w:rsidR="005437B2" w:rsidRDefault="005437B2" w:rsidP="002F774F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</w:pPr>
    </w:p>
    <w:p w14:paraId="4E8061A6" w14:textId="77777777" w:rsidR="005437B2" w:rsidRPr="002F774F" w:rsidRDefault="005437B2" w:rsidP="002F774F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</w:pPr>
    </w:p>
    <w:p w14:paraId="2E2F060E" w14:textId="77777777" w:rsidR="002F774F" w:rsidRDefault="002F774F">
      <w:r>
        <w:rPr>
          <w:noProof/>
        </w:rPr>
        <w:drawing>
          <wp:inline distT="0" distB="0" distL="0" distR="0" wp14:anchorId="1B823A2B" wp14:editId="6DFE4FAC">
            <wp:extent cx="2091558" cy="2787650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539" cy="28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50436156" wp14:editId="43F9F0CA">
            <wp:extent cx="2658518" cy="3543300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869" cy="35584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081E60" w14:textId="77777777" w:rsidR="002F774F" w:rsidRPr="002F774F" w:rsidRDefault="002F774F">
      <w:pPr>
        <w:rPr>
          <w:b/>
        </w:rPr>
      </w:pPr>
      <w:r>
        <w:rPr>
          <w:b/>
          <w:noProof/>
        </w:rPr>
        <w:drawing>
          <wp:inline distT="0" distB="0" distL="0" distR="0" wp14:anchorId="66975956" wp14:editId="574B1DEB">
            <wp:extent cx="2239254" cy="2984500"/>
            <wp:effectExtent l="0" t="0" r="889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244" cy="29991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7C7ACDD" wp14:editId="423F9B16">
            <wp:extent cx="2239253" cy="2984500"/>
            <wp:effectExtent l="0" t="0" r="889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283" cy="29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1D2D7E20" wp14:editId="754C5103">
            <wp:extent cx="2320248" cy="3092450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516" cy="31048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0BCCD38F" wp14:editId="4BDCC4FA">
            <wp:extent cx="2463179" cy="32829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354" cy="3291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F774F" w:rsidRPr="002F77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74F"/>
    <w:rsid w:val="002F774F"/>
    <w:rsid w:val="005437B2"/>
    <w:rsid w:val="00B93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25C7C"/>
  <w15:chartTrackingRefBased/>
  <w15:docId w15:val="{47F33F99-74F7-4501-8B62-66983FD5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06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3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37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Crawley Ridge Junior School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Jolliffe</dc:creator>
  <cp:keywords/>
  <dc:description/>
  <cp:lastModifiedBy>Michelle Vidler</cp:lastModifiedBy>
  <cp:revision>2</cp:revision>
  <dcterms:created xsi:type="dcterms:W3CDTF">2021-09-14T11:27:00Z</dcterms:created>
  <dcterms:modified xsi:type="dcterms:W3CDTF">2021-09-14T11:27:00Z</dcterms:modified>
</cp:coreProperties>
</file>